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207E38" w14:textId="4CA46173" w:rsidR="000840C1" w:rsidRDefault="00F65971" w:rsidP="00F65971">
      <w:pPr>
        <w:jc w:val="center"/>
        <w:rPr>
          <w:rFonts w:ascii="Book Antiqua" w:hAnsi="Book Antiqua"/>
          <w:sz w:val="28"/>
          <w:szCs w:val="28"/>
        </w:rPr>
      </w:pPr>
      <w:r w:rsidRPr="00F65971">
        <w:rPr>
          <w:rFonts w:ascii="Book Antiqua" w:hAnsi="Book Antiqua"/>
          <w:sz w:val="32"/>
          <w:szCs w:val="32"/>
        </w:rPr>
        <w:t>Words of Advice</w:t>
      </w:r>
    </w:p>
    <w:p w14:paraId="546D029A" w14:textId="77777777" w:rsidR="00F65971" w:rsidRPr="00F65971" w:rsidRDefault="00F65971" w:rsidP="00F65971">
      <w:pPr>
        <w:jc w:val="center"/>
        <w:rPr>
          <w:rFonts w:ascii="Book Antiqua" w:hAnsi="Book Antiqua"/>
          <w:sz w:val="28"/>
          <w:szCs w:val="28"/>
        </w:rPr>
      </w:pPr>
    </w:p>
    <w:p w14:paraId="4889B40A" w14:textId="69E9233F" w:rsidR="00F65971" w:rsidRPr="00F65971" w:rsidRDefault="00F65971" w:rsidP="00F65971">
      <w:pPr>
        <w:jc w:val="both"/>
        <w:rPr>
          <w:rFonts w:ascii="Book Antiqua" w:hAnsi="Book Antiqua" w:cs="Times New Roman (Body CS)"/>
          <w:b/>
          <w:bCs/>
          <w:smallCaps/>
          <w:sz w:val="28"/>
          <w:szCs w:val="28"/>
        </w:rPr>
      </w:pPr>
      <w:r>
        <w:rPr>
          <w:rFonts w:ascii="Book Antiqua" w:hAnsi="Book Antiqua" w:cs="Times New Roman (Body CS)"/>
          <w:b/>
          <w:bCs/>
          <w:smallCaps/>
          <w:sz w:val="28"/>
          <w:szCs w:val="28"/>
        </w:rPr>
        <w:t xml:space="preserve">Overview and </w:t>
      </w:r>
      <w:r w:rsidRPr="00F65971">
        <w:rPr>
          <w:rFonts w:ascii="Book Antiqua" w:hAnsi="Book Antiqua" w:cs="Times New Roman (Body CS)"/>
          <w:b/>
          <w:bCs/>
          <w:smallCaps/>
          <w:sz w:val="28"/>
          <w:szCs w:val="28"/>
        </w:rPr>
        <w:t>Goals</w:t>
      </w:r>
    </w:p>
    <w:p w14:paraId="584E28EC" w14:textId="77777777" w:rsidR="00F65971" w:rsidRDefault="00F65971" w:rsidP="00F65971">
      <w:pPr>
        <w:jc w:val="both"/>
        <w:rPr>
          <w:rFonts w:ascii="Book Antiqua" w:hAnsi="Book Antiqua"/>
          <w:sz w:val="28"/>
          <w:szCs w:val="28"/>
        </w:rPr>
      </w:pPr>
    </w:p>
    <w:p w14:paraId="7CEF0135" w14:textId="53C21937" w:rsidR="00F65971" w:rsidRPr="00F65971" w:rsidRDefault="00F65971" w:rsidP="00F65971">
      <w:pPr>
        <w:jc w:val="both"/>
        <w:rPr>
          <w:rFonts w:ascii="Book Antiqua" w:hAnsi="Book Antiqua"/>
          <w:sz w:val="28"/>
          <w:szCs w:val="28"/>
        </w:rPr>
      </w:pPr>
      <w:r w:rsidRPr="00F65971">
        <w:rPr>
          <w:rFonts w:ascii="Book Antiqua" w:hAnsi="Book Antiqua"/>
          <w:sz w:val="28"/>
          <w:szCs w:val="28"/>
        </w:rPr>
        <w:t>The goal of this assignment is to formulate 10-15 pieces of advice based on the writing, rhetoric, and composition articles assigned throughout the quarter. You will be responsible for reading through the articles and articulating 1-2 pieces of advice based on your reading.</w:t>
      </w:r>
      <w:r w:rsidRPr="00F65971">
        <w:rPr>
          <w:rFonts w:ascii="Book Antiqua" w:hAnsi="Book Antiqua"/>
          <w:sz w:val="28"/>
          <w:szCs w:val="28"/>
        </w:rPr>
        <w:t xml:space="preserve"> In addition to writing your personal words of advice, you will need to cite a passage from the corresponding article to show what inspired your point.</w:t>
      </w:r>
      <w:r>
        <w:rPr>
          <w:rFonts w:ascii="Book Antiqua" w:hAnsi="Book Antiqua"/>
          <w:sz w:val="28"/>
          <w:szCs w:val="28"/>
        </w:rPr>
        <w:t xml:space="preserve"> You will need to include the author’s name, the title of their article, and the page number on which the advice appears.</w:t>
      </w:r>
    </w:p>
    <w:p w14:paraId="3707D3BC" w14:textId="77777777" w:rsidR="00F65971" w:rsidRPr="00F65971" w:rsidRDefault="00F65971" w:rsidP="00F65971">
      <w:pPr>
        <w:jc w:val="both"/>
        <w:rPr>
          <w:rFonts w:ascii="Book Antiqua" w:hAnsi="Book Antiqua"/>
          <w:sz w:val="28"/>
          <w:szCs w:val="28"/>
        </w:rPr>
      </w:pPr>
    </w:p>
    <w:p w14:paraId="79C2FE22" w14:textId="4B7BFE78" w:rsidR="00F65971" w:rsidRDefault="00F65971" w:rsidP="00F65971">
      <w:pPr>
        <w:jc w:val="both"/>
        <w:rPr>
          <w:rFonts w:ascii="Book Antiqua" w:hAnsi="Book Antiqua"/>
          <w:sz w:val="28"/>
          <w:szCs w:val="28"/>
        </w:rPr>
      </w:pPr>
      <w:r w:rsidRPr="00F65971">
        <w:rPr>
          <w:rFonts w:ascii="Book Antiqua" w:hAnsi="Book Antiqua"/>
          <w:sz w:val="28"/>
          <w:szCs w:val="28"/>
        </w:rPr>
        <w:t xml:space="preserve">Keep in mind that I </w:t>
      </w:r>
      <w:r w:rsidRPr="00F65971">
        <w:rPr>
          <w:rFonts w:ascii="Book Antiqua" w:hAnsi="Book Antiqua"/>
          <w:b/>
          <w:bCs/>
          <w:sz w:val="28"/>
          <w:szCs w:val="28"/>
        </w:rPr>
        <w:t>am not</w:t>
      </w:r>
      <w:r w:rsidRPr="00F65971">
        <w:rPr>
          <w:rFonts w:ascii="Book Antiqua" w:hAnsi="Book Antiqua"/>
          <w:sz w:val="28"/>
          <w:szCs w:val="28"/>
        </w:rPr>
        <w:t xml:space="preserve"> the intended audience for this assignment. You will need to give </w:t>
      </w:r>
      <w:r w:rsidRPr="00F65971">
        <w:rPr>
          <w:rFonts w:ascii="Book Antiqua" w:hAnsi="Book Antiqua"/>
          <w:b/>
          <w:bCs/>
          <w:sz w:val="28"/>
          <w:szCs w:val="28"/>
        </w:rPr>
        <w:t>yourself</w:t>
      </w:r>
      <w:r w:rsidRPr="00F65971">
        <w:rPr>
          <w:rFonts w:ascii="Book Antiqua" w:hAnsi="Book Antiqua"/>
          <w:sz w:val="28"/>
          <w:szCs w:val="28"/>
        </w:rPr>
        <w:t xml:space="preserve"> 10-15 pieces of advice as the quarter progresses. What this means for you is that there is no set form, style, or genre that I am requiring. Instead, I want to see you think critically about how you might best give your future</w:t>
      </w:r>
      <w:r>
        <w:rPr>
          <w:rFonts w:ascii="Book Antiqua" w:hAnsi="Book Antiqua"/>
          <w:sz w:val="28"/>
          <w:szCs w:val="28"/>
        </w:rPr>
        <w:t>-</w:t>
      </w:r>
      <w:r w:rsidRPr="00F65971">
        <w:rPr>
          <w:rFonts w:ascii="Book Antiqua" w:hAnsi="Book Antiqua"/>
          <w:sz w:val="28"/>
          <w:szCs w:val="28"/>
        </w:rPr>
        <w:t>self writing advice.</w:t>
      </w:r>
    </w:p>
    <w:p w14:paraId="18CB8DD0" w14:textId="77777777" w:rsidR="00F65971" w:rsidRDefault="00F65971" w:rsidP="00F65971">
      <w:pPr>
        <w:jc w:val="both"/>
        <w:rPr>
          <w:rFonts w:ascii="Book Antiqua" w:hAnsi="Book Antiqua"/>
          <w:sz w:val="28"/>
          <w:szCs w:val="28"/>
        </w:rPr>
      </w:pPr>
    </w:p>
    <w:p w14:paraId="70957732" w14:textId="4853D14C" w:rsidR="00F65971" w:rsidRDefault="00F65971" w:rsidP="00F65971">
      <w:pPr>
        <w:jc w:val="both"/>
        <w:rPr>
          <w:rFonts w:ascii="Book Antiqua" w:hAnsi="Book Antiqua"/>
          <w:sz w:val="28"/>
          <w:szCs w:val="28"/>
        </w:rPr>
      </w:pPr>
      <w:r w:rsidRPr="00F65971">
        <w:rPr>
          <w:rFonts w:ascii="Book Antiqua" w:hAnsi="Book Antiqua"/>
          <w:sz w:val="28"/>
          <w:szCs w:val="28"/>
        </w:rPr>
        <w:t>You may submit this document as a Word doc or a Google doc, just make sure that I have access to your Google doc if you cho</w:t>
      </w:r>
      <w:r>
        <w:rPr>
          <w:rFonts w:ascii="Book Antiqua" w:hAnsi="Book Antiqua"/>
          <w:sz w:val="28"/>
          <w:szCs w:val="28"/>
        </w:rPr>
        <w:t>o</w:t>
      </w:r>
      <w:r w:rsidRPr="00F65971">
        <w:rPr>
          <w:rFonts w:ascii="Book Antiqua" w:hAnsi="Book Antiqua"/>
          <w:sz w:val="28"/>
          <w:szCs w:val="28"/>
        </w:rPr>
        <w:t>se that format. Each week, you will receive 5 pts. for a total of 40 pts. The final version of this document will be 60pts</w:t>
      </w:r>
      <w:r>
        <w:rPr>
          <w:rFonts w:ascii="Book Antiqua" w:hAnsi="Book Antiqua"/>
          <w:sz w:val="28"/>
          <w:szCs w:val="28"/>
        </w:rPr>
        <w:t xml:space="preserve"> for a total of 100 pts. for the entirety of the assignment. </w:t>
      </w:r>
    </w:p>
    <w:p w14:paraId="581776C8" w14:textId="77777777" w:rsidR="00F65971" w:rsidRDefault="00F65971" w:rsidP="00F65971">
      <w:pPr>
        <w:jc w:val="both"/>
        <w:rPr>
          <w:rFonts w:ascii="Book Antiqua" w:hAnsi="Book Antiqua"/>
          <w:sz w:val="28"/>
          <w:szCs w:val="28"/>
        </w:rPr>
      </w:pPr>
    </w:p>
    <w:p w14:paraId="1202F2D4" w14:textId="190C84DE" w:rsidR="00F65971" w:rsidRPr="00F65971" w:rsidRDefault="00F65971" w:rsidP="00F65971">
      <w:pPr>
        <w:jc w:val="both"/>
        <w:rPr>
          <w:rFonts w:ascii="Book Antiqua" w:hAnsi="Book Antiqua" w:cs="Times New Roman (Body CS)"/>
          <w:b/>
          <w:smallCaps/>
          <w:sz w:val="28"/>
          <w:szCs w:val="28"/>
        </w:rPr>
      </w:pPr>
      <w:r w:rsidRPr="00F65971">
        <w:rPr>
          <w:rFonts w:ascii="Book Antiqua" w:hAnsi="Book Antiqua" w:cs="Times New Roman (Body CS)"/>
          <w:b/>
          <w:smallCaps/>
          <w:sz w:val="28"/>
          <w:szCs w:val="28"/>
        </w:rPr>
        <w:t>What to Turn In</w:t>
      </w:r>
      <w:r>
        <w:rPr>
          <w:rFonts w:ascii="Book Antiqua" w:hAnsi="Book Antiqua" w:cs="Times New Roman (Body CS)"/>
          <w:b/>
          <w:smallCaps/>
          <w:sz w:val="28"/>
          <w:szCs w:val="28"/>
        </w:rPr>
        <w:t xml:space="preserve"> Each Week</w:t>
      </w:r>
    </w:p>
    <w:p w14:paraId="73564A57" w14:textId="77777777" w:rsidR="00F65971" w:rsidRDefault="00F65971" w:rsidP="00F65971">
      <w:pPr>
        <w:jc w:val="both"/>
        <w:rPr>
          <w:rFonts w:ascii="Book Antiqua" w:hAnsi="Book Antiqua"/>
          <w:sz w:val="28"/>
          <w:szCs w:val="28"/>
        </w:rPr>
      </w:pPr>
    </w:p>
    <w:p w14:paraId="0A72949E" w14:textId="6369801B" w:rsidR="00F65971" w:rsidRDefault="00F65971" w:rsidP="00F65971">
      <w:pPr>
        <w:jc w:val="both"/>
        <w:rPr>
          <w:rFonts w:ascii="Book Antiqua" w:hAnsi="Book Antiqua"/>
          <w:sz w:val="28"/>
          <w:szCs w:val="28"/>
        </w:rPr>
      </w:pPr>
      <w:r>
        <w:rPr>
          <w:rFonts w:ascii="Book Antiqua" w:hAnsi="Book Antiqua"/>
          <w:sz w:val="28"/>
          <w:szCs w:val="28"/>
        </w:rPr>
        <w:t xml:space="preserve">Each week you will be responsible for turning in </w:t>
      </w:r>
      <w:r>
        <w:rPr>
          <w:rFonts w:ascii="Book Antiqua" w:hAnsi="Book Antiqua"/>
          <w:b/>
          <w:bCs/>
          <w:sz w:val="28"/>
          <w:szCs w:val="28"/>
        </w:rPr>
        <w:t>the same</w:t>
      </w:r>
      <w:r>
        <w:rPr>
          <w:rFonts w:ascii="Book Antiqua" w:hAnsi="Book Antiqua"/>
          <w:sz w:val="28"/>
          <w:szCs w:val="28"/>
        </w:rPr>
        <w:t xml:space="preserve"> word doc, google doc, etc. with 1-2 pieces of advice and a corresponding quotation from the assigned article. Please make sure that you have included the appropriate citation information for each article.</w:t>
      </w:r>
    </w:p>
    <w:p w14:paraId="50518573" w14:textId="77777777" w:rsidR="00F65971" w:rsidRDefault="00F65971" w:rsidP="00F65971">
      <w:pPr>
        <w:jc w:val="both"/>
        <w:rPr>
          <w:rFonts w:ascii="Book Antiqua" w:hAnsi="Book Antiqua"/>
          <w:sz w:val="28"/>
          <w:szCs w:val="28"/>
        </w:rPr>
      </w:pPr>
    </w:p>
    <w:p w14:paraId="34A81919" w14:textId="361F0D88" w:rsidR="00F65971" w:rsidRPr="00F65971" w:rsidRDefault="00F65971" w:rsidP="00F65971">
      <w:pPr>
        <w:jc w:val="both"/>
        <w:rPr>
          <w:rFonts w:ascii="Book Antiqua" w:hAnsi="Book Antiqua" w:cs="Times New Roman (Body CS)"/>
          <w:b/>
          <w:smallCaps/>
          <w:sz w:val="28"/>
          <w:szCs w:val="28"/>
        </w:rPr>
      </w:pPr>
      <w:r w:rsidRPr="00F65971">
        <w:rPr>
          <w:rFonts w:ascii="Book Antiqua" w:hAnsi="Book Antiqua" w:cs="Times New Roman (Body CS)"/>
          <w:b/>
          <w:smallCaps/>
          <w:sz w:val="28"/>
          <w:szCs w:val="28"/>
        </w:rPr>
        <w:t>What To Turn in at the End</w:t>
      </w:r>
    </w:p>
    <w:p w14:paraId="024C8D6B" w14:textId="77777777" w:rsidR="00F65971" w:rsidRDefault="00F65971" w:rsidP="00F65971">
      <w:pPr>
        <w:jc w:val="both"/>
        <w:rPr>
          <w:rFonts w:ascii="Book Antiqua" w:hAnsi="Book Antiqua"/>
          <w:sz w:val="28"/>
          <w:szCs w:val="28"/>
        </w:rPr>
      </w:pPr>
    </w:p>
    <w:p w14:paraId="36938C97" w14:textId="4A816AFE" w:rsidR="00F65971" w:rsidRPr="00F65971" w:rsidRDefault="00F65971" w:rsidP="00F65971">
      <w:pPr>
        <w:jc w:val="both"/>
        <w:rPr>
          <w:rFonts w:ascii="Book Antiqua" w:hAnsi="Book Antiqua"/>
          <w:sz w:val="28"/>
          <w:szCs w:val="28"/>
        </w:rPr>
      </w:pPr>
      <w:r>
        <w:rPr>
          <w:rFonts w:ascii="Book Antiqua" w:hAnsi="Book Antiqua"/>
          <w:sz w:val="28"/>
          <w:szCs w:val="28"/>
        </w:rPr>
        <w:t>The final version of this assignment will be a polished version of what you will be doing throughout the quarter.</w:t>
      </w:r>
      <w:r w:rsidRPr="00F65971">
        <w:t xml:space="preserve"> </w:t>
      </w:r>
      <w:r w:rsidRPr="00F65971">
        <w:rPr>
          <w:rFonts w:ascii="Book Antiqua" w:hAnsi="Book Antiqua"/>
          <w:sz w:val="28"/>
          <w:szCs w:val="28"/>
        </w:rPr>
        <w:t>You should have 10-15 suggestions with corresponding quotation</w:t>
      </w:r>
      <w:r>
        <w:rPr>
          <w:rFonts w:ascii="Book Antiqua" w:hAnsi="Book Antiqua"/>
          <w:sz w:val="28"/>
          <w:szCs w:val="28"/>
        </w:rPr>
        <w:t>s</w:t>
      </w:r>
      <w:r w:rsidRPr="00F65971">
        <w:rPr>
          <w:rFonts w:ascii="Book Antiqua" w:hAnsi="Book Antiqua"/>
          <w:sz w:val="28"/>
          <w:szCs w:val="28"/>
        </w:rPr>
        <w:t xml:space="preserve"> from the articles we've looked at this quarter. To receive full points on this assignment, you will need to submit a polished </w:t>
      </w:r>
      <w:r w:rsidRPr="00F65971">
        <w:rPr>
          <w:rFonts w:ascii="Book Antiqua" w:hAnsi="Book Antiqua"/>
          <w:sz w:val="28"/>
          <w:szCs w:val="28"/>
        </w:rPr>
        <w:lastRenderedPageBreak/>
        <w:t>document that outlines 10-15 strategies for reading and writing. Again--please keep in mind that you are the intended audience for this assignment--not me. While I will be assessing your work (i.e. checking to make sure you've completed your assignment), I should not be the intended audience for this work. Please write as you would to yourself or your friends. Feel free to use informal language, emojis, memes, and/or whatever else would be helpful for you if you were seeking out advice. Please also include a 1-2 paragraph introduction that discusses your rhetorical choices. For instance, why did you include memes? Why did you choose the font that you did? Was the language intentional? You will want to think about your decisions when finalizing this document and talk about them. You will also need to include a "works cited" page with correctly formatted citations in MLA format. Keep in mind that you will be responsible for including in-text citations as well.</w:t>
      </w:r>
    </w:p>
    <w:p w14:paraId="487BC9CA" w14:textId="77777777" w:rsidR="00F65971" w:rsidRPr="00F65971" w:rsidRDefault="00F65971" w:rsidP="00F65971">
      <w:pPr>
        <w:jc w:val="both"/>
        <w:rPr>
          <w:rFonts w:ascii="Book Antiqua" w:hAnsi="Book Antiqua"/>
          <w:sz w:val="28"/>
          <w:szCs w:val="28"/>
        </w:rPr>
      </w:pPr>
    </w:p>
    <w:p w14:paraId="69E64497" w14:textId="692EC0AD" w:rsidR="00F65971" w:rsidRDefault="00F65971" w:rsidP="00F65971">
      <w:pPr>
        <w:jc w:val="both"/>
        <w:rPr>
          <w:rFonts w:ascii="Book Antiqua" w:hAnsi="Book Antiqua"/>
          <w:sz w:val="28"/>
          <w:szCs w:val="28"/>
        </w:rPr>
      </w:pPr>
      <w:r w:rsidRPr="00F65971">
        <w:rPr>
          <w:rFonts w:ascii="Book Antiqua" w:hAnsi="Book Antiqua"/>
          <w:sz w:val="28"/>
          <w:szCs w:val="28"/>
        </w:rPr>
        <w:t xml:space="preserve">If you'd like to submit this final assignment as something other than a Word doc, i.e. a TikTok series, a series of Instagram posts, a blog, a </w:t>
      </w:r>
      <w:r w:rsidRPr="00F65971">
        <w:rPr>
          <w:rFonts w:ascii="Book Antiqua" w:hAnsi="Book Antiqua"/>
          <w:sz w:val="28"/>
          <w:szCs w:val="28"/>
        </w:rPr>
        <w:t>PowerPoint</w:t>
      </w:r>
      <w:r w:rsidRPr="00F65971">
        <w:rPr>
          <w:rFonts w:ascii="Book Antiqua" w:hAnsi="Book Antiqua"/>
          <w:sz w:val="28"/>
          <w:szCs w:val="28"/>
        </w:rPr>
        <w:t xml:space="preserve"> presentation, please feel free. You do not need to ask permission to </w:t>
      </w:r>
      <w:r w:rsidRPr="00F65971">
        <w:rPr>
          <w:rFonts w:ascii="Book Antiqua" w:hAnsi="Book Antiqua"/>
          <w:sz w:val="28"/>
          <w:szCs w:val="28"/>
        </w:rPr>
        <w:t>choose</w:t>
      </w:r>
      <w:r w:rsidRPr="00F65971">
        <w:rPr>
          <w:rFonts w:ascii="Book Antiqua" w:hAnsi="Book Antiqua"/>
          <w:sz w:val="28"/>
          <w:szCs w:val="28"/>
        </w:rPr>
        <w:t xml:space="preserve"> a different form. Just keep in mind the conventions of the form that you pick. For instance, a </w:t>
      </w:r>
      <w:r w:rsidRPr="00F65971">
        <w:rPr>
          <w:rFonts w:ascii="Book Antiqua" w:hAnsi="Book Antiqua"/>
          <w:sz w:val="28"/>
          <w:szCs w:val="28"/>
        </w:rPr>
        <w:t>PowerPoint</w:t>
      </w:r>
      <w:r w:rsidRPr="00F65971">
        <w:rPr>
          <w:rFonts w:ascii="Book Antiqua" w:hAnsi="Book Antiqua"/>
          <w:sz w:val="28"/>
          <w:szCs w:val="28"/>
        </w:rPr>
        <w:t xml:space="preserve"> should not have paragraphs of text and a TikTok series should include some kind of video with little formal written text. If you have questions about doing this assignment in a different form, please feel free to come talk to me!</w:t>
      </w:r>
    </w:p>
    <w:p w14:paraId="2E666C79" w14:textId="77777777" w:rsidR="00F65971" w:rsidRDefault="00F65971" w:rsidP="00F65971">
      <w:pPr>
        <w:jc w:val="both"/>
        <w:rPr>
          <w:rFonts w:ascii="Book Antiqua" w:hAnsi="Book Antiqua"/>
          <w:sz w:val="28"/>
          <w:szCs w:val="28"/>
        </w:rPr>
      </w:pPr>
    </w:p>
    <w:p w14:paraId="2C995885" w14:textId="77777777" w:rsidR="00F65971" w:rsidRPr="00F65971" w:rsidRDefault="00F65971" w:rsidP="00F65971">
      <w:pPr>
        <w:jc w:val="both"/>
        <w:rPr>
          <w:rFonts w:ascii="Book Antiqua" w:hAnsi="Book Antiqua"/>
          <w:sz w:val="28"/>
          <w:szCs w:val="28"/>
        </w:rPr>
      </w:pPr>
    </w:p>
    <w:p w14:paraId="5DD66D9D" w14:textId="52449F5A" w:rsidR="00F65971" w:rsidRDefault="00F65971" w:rsidP="00F65971">
      <w:pPr>
        <w:jc w:val="both"/>
        <w:rPr>
          <w:rFonts w:ascii="Book Antiqua" w:hAnsi="Book Antiqua"/>
          <w:sz w:val="28"/>
          <w:szCs w:val="28"/>
        </w:rPr>
      </w:pPr>
      <w:r>
        <w:rPr>
          <w:rFonts w:ascii="Book Antiqua" w:hAnsi="Book Antiqua"/>
          <w:sz w:val="28"/>
          <w:szCs w:val="28"/>
        </w:rPr>
        <w:t>Below are the assigned articles for each week. All readings will be available in Canvas in the module for that week.</w:t>
      </w:r>
    </w:p>
    <w:p w14:paraId="4021BE47" w14:textId="77777777" w:rsidR="00F65971" w:rsidRDefault="00F65971" w:rsidP="00F65971">
      <w:pPr>
        <w:jc w:val="both"/>
        <w:rPr>
          <w:rFonts w:ascii="Book Antiqua" w:hAnsi="Book Antiqua"/>
          <w:sz w:val="28"/>
          <w:szCs w:val="28"/>
        </w:rPr>
      </w:pPr>
    </w:p>
    <w:p w14:paraId="7278EC9E" w14:textId="12A3FE34" w:rsidR="00F65971" w:rsidRDefault="00F65971" w:rsidP="00F65971">
      <w:pPr>
        <w:spacing w:line="360" w:lineRule="auto"/>
        <w:rPr>
          <w:rFonts w:ascii="Book Antiqua" w:hAnsi="Book Antiqua"/>
          <w:sz w:val="28"/>
          <w:szCs w:val="28"/>
        </w:rPr>
      </w:pPr>
      <w:r>
        <w:rPr>
          <w:rFonts w:ascii="Book Antiqua" w:hAnsi="Book Antiqua"/>
          <w:sz w:val="28"/>
          <w:szCs w:val="28"/>
        </w:rPr>
        <w:t>Week 1: Nothing</w:t>
      </w:r>
    </w:p>
    <w:p w14:paraId="321C0C3F" w14:textId="30A2DDCB" w:rsidR="00F65971" w:rsidRDefault="00F65971" w:rsidP="00F65971">
      <w:pPr>
        <w:spacing w:line="360" w:lineRule="auto"/>
        <w:rPr>
          <w:rFonts w:ascii="Book Antiqua" w:hAnsi="Book Antiqua"/>
          <w:sz w:val="28"/>
          <w:szCs w:val="28"/>
        </w:rPr>
      </w:pPr>
      <w:r>
        <w:rPr>
          <w:rFonts w:ascii="Book Antiqua" w:hAnsi="Book Antiqua"/>
          <w:sz w:val="28"/>
          <w:szCs w:val="28"/>
        </w:rPr>
        <w:t>Week 2: “Ten Ways to Think About Writing” by Reid</w:t>
      </w:r>
    </w:p>
    <w:p w14:paraId="6817A7C3" w14:textId="4EF44A7A" w:rsidR="00F65971" w:rsidRDefault="00F65971" w:rsidP="00F65971">
      <w:pPr>
        <w:spacing w:line="360" w:lineRule="auto"/>
        <w:rPr>
          <w:rFonts w:ascii="Book Antiqua" w:hAnsi="Book Antiqua"/>
          <w:sz w:val="28"/>
          <w:szCs w:val="28"/>
        </w:rPr>
      </w:pPr>
      <w:r>
        <w:rPr>
          <w:rFonts w:ascii="Book Antiqua" w:hAnsi="Book Antiqua"/>
          <w:sz w:val="28"/>
          <w:szCs w:val="28"/>
        </w:rPr>
        <w:t>Week 3: “Close Reading of a Literary Passage” by Wheeler</w:t>
      </w:r>
    </w:p>
    <w:p w14:paraId="3EE08015" w14:textId="63C4BC18" w:rsidR="00F65971" w:rsidRDefault="00F65971" w:rsidP="00F65971">
      <w:pPr>
        <w:spacing w:line="360" w:lineRule="auto"/>
        <w:ind w:left="1260" w:hanging="1260"/>
        <w:rPr>
          <w:rFonts w:ascii="Book Antiqua" w:hAnsi="Book Antiqua"/>
          <w:sz w:val="28"/>
          <w:szCs w:val="28"/>
        </w:rPr>
      </w:pPr>
      <w:r>
        <w:rPr>
          <w:rFonts w:ascii="Book Antiqua" w:hAnsi="Book Antiqua"/>
          <w:sz w:val="28"/>
          <w:szCs w:val="28"/>
        </w:rPr>
        <w:t>Week 4: “Thesis Statements” by the University of North Carolina at Chapel Hill Writing Center</w:t>
      </w:r>
    </w:p>
    <w:p w14:paraId="39F43EEB" w14:textId="04641369" w:rsidR="00F65971" w:rsidRDefault="00F65971" w:rsidP="00F65971">
      <w:pPr>
        <w:spacing w:line="360" w:lineRule="auto"/>
        <w:ind w:left="1260" w:hanging="1260"/>
        <w:rPr>
          <w:rFonts w:ascii="Book Antiqua" w:hAnsi="Book Antiqua"/>
          <w:sz w:val="28"/>
          <w:szCs w:val="28"/>
        </w:rPr>
      </w:pPr>
      <w:r>
        <w:rPr>
          <w:rFonts w:ascii="Book Antiqua" w:hAnsi="Book Antiqua"/>
          <w:sz w:val="28"/>
          <w:szCs w:val="28"/>
        </w:rPr>
        <w:t xml:space="preserve">Week 5: “Finding Your Way In: Invention as Inquiry Based Learning in First Year Writing” by </w:t>
      </w:r>
      <w:proofErr w:type="spellStart"/>
      <w:r>
        <w:rPr>
          <w:rFonts w:ascii="Book Antiqua" w:hAnsi="Book Antiqua"/>
          <w:sz w:val="28"/>
          <w:szCs w:val="28"/>
        </w:rPr>
        <w:t>Lessner</w:t>
      </w:r>
      <w:proofErr w:type="spellEnd"/>
      <w:r>
        <w:rPr>
          <w:rFonts w:ascii="Book Antiqua" w:hAnsi="Book Antiqua"/>
          <w:sz w:val="28"/>
          <w:szCs w:val="28"/>
        </w:rPr>
        <w:t xml:space="preserve"> and Craig</w:t>
      </w:r>
    </w:p>
    <w:p w14:paraId="23DA4647" w14:textId="0CE58DD7" w:rsidR="00F65971" w:rsidRDefault="00F65971" w:rsidP="00F65971">
      <w:pPr>
        <w:spacing w:line="360" w:lineRule="auto"/>
        <w:rPr>
          <w:rFonts w:ascii="Book Antiqua" w:hAnsi="Book Antiqua"/>
          <w:sz w:val="28"/>
          <w:szCs w:val="28"/>
        </w:rPr>
      </w:pPr>
      <w:r>
        <w:rPr>
          <w:rFonts w:ascii="Book Antiqua" w:hAnsi="Book Antiqua"/>
          <w:sz w:val="28"/>
          <w:szCs w:val="28"/>
        </w:rPr>
        <w:lastRenderedPageBreak/>
        <w:t>Week 6: “What is Academic Writing” by Irvin</w:t>
      </w:r>
    </w:p>
    <w:p w14:paraId="5FECFDDC" w14:textId="271DFA67" w:rsidR="00F65971" w:rsidRDefault="00F65971" w:rsidP="00F65971">
      <w:pPr>
        <w:spacing w:line="360" w:lineRule="auto"/>
        <w:ind w:left="1260" w:hanging="1260"/>
        <w:rPr>
          <w:rFonts w:ascii="Book Antiqua" w:hAnsi="Book Antiqua"/>
          <w:sz w:val="28"/>
          <w:szCs w:val="28"/>
        </w:rPr>
      </w:pPr>
      <w:r>
        <w:rPr>
          <w:rFonts w:ascii="Book Antiqua" w:hAnsi="Book Antiqua"/>
          <w:sz w:val="28"/>
          <w:szCs w:val="28"/>
        </w:rPr>
        <w:t xml:space="preserve">Week 7: “Analysis: What it is and What it Does” by </w:t>
      </w:r>
      <w:proofErr w:type="spellStart"/>
      <w:r>
        <w:rPr>
          <w:rFonts w:ascii="Book Antiqua" w:hAnsi="Book Antiqua"/>
          <w:sz w:val="28"/>
          <w:szCs w:val="28"/>
        </w:rPr>
        <w:t>Rosenwasser</w:t>
      </w:r>
      <w:proofErr w:type="spellEnd"/>
      <w:r>
        <w:rPr>
          <w:rFonts w:ascii="Book Antiqua" w:hAnsi="Book Antiqua"/>
          <w:sz w:val="28"/>
          <w:szCs w:val="28"/>
        </w:rPr>
        <w:t xml:space="preserve"> and Stephen</w:t>
      </w:r>
    </w:p>
    <w:p w14:paraId="7CD19ED9" w14:textId="1070D547" w:rsidR="00F65971" w:rsidRDefault="00F65971" w:rsidP="00F65971">
      <w:pPr>
        <w:spacing w:line="360" w:lineRule="auto"/>
        <w:rPr>
          <w:rFonts w:ascii="Book Antiqua" w:hAnsi="Book Antiqua"/>
          <w:sz w:val="28"/>
          <w:szCs w:val="28"/>
        </w:rPr>
      </w:pPr>
      <w:r>
        <w:rPr>
          <w:rFonts w:ascii="Book Antiqua" w:hAnsi="Book Antiqua"/>
          <w:sz w:val="28"/>
          <w:szCs w:val="28"/>
        </w:rPr>
        <w:t>Week 8: “Revision Strategies” by Sommers</w:t>
      </w:r>
    </w:p>
    <w:p w14:paraId="09CFC6B1" w14:textId="53F2C0C2" w:rsidR="00F65971" w:rsidRDefault="00F65971" w:rsidP="00F65971">
      <w:pPr>
        <w:spacing w:line="360" w:lineRule="auto"/>
        <w:ind w:left="1260" w:hanging="1260"/>
        <w:rPr>
          <w:rFonts w:ascii="Book Antiqua" w:hAnsi="Book Antiqua"/>
          <w:sz w:val="28"/>
          <w:szCs w:val="28"/>
        </w:rPr>
      </w:pPr>
      <w:r>
        <w:rPr>
          <w:rFonts w:ascii="Book Antiqua" w:hAnsi="Book Antiqua"/>
          <w:sz w:val="28"/>
          <w:szCs w:val="28"/>
        </w:rPr>
        <w:t xml:space="preserve">Week 9: “Exigency: What Makes my Message Indispensable to my Readers?” by </w:t>
      </w:r>
      <w:proofErr w:type="spellStart"/>
      <w:proofErr w:type="gramStart"/>
      <w:r>
        <w:rPr>
          <w:rFonts w:ascii="Book Antiqua" w:hAnsi="Book Antiqua"/>
          <w:sz w:val="28"/>
          <w:szCs w:val="28"/>
        </w:rPr>
        <w:t>Vieregge</w:t>
      </w:r>
      <w:proofErr w:type="spellEnd"/>
      <w:proofErr w:type="gramEnd"/>
    </w:p>
    <w:p w14:paraId="4E80300F" w14:textId="21402300" w:rsidR="00F65971" w:rsidRPr="00F65971" w:rsidRDefault="00F65971" w:rsidP="00F65971">
      <w:pPr>
        <w:spacing w:line="360" w:lineRule="auto"/>
        <w:ind w:left="1260" w:hanging="1260"/>
        <w:rPr>
          <w:rFonts w:ascii="Book Antiqua" w:hAnsi="Book Antiqua"/>
          <w:sz w:val="28"/>
          <w:szCs w:val="28"/>
        </w:rPr>
      </w:pPr>
      <w:r>
        <w:rPr>
          <w:rFonts w:ascii="Book Antiqua" w:hAnsi="Book Antiqua"/>
          <w:sz w:val="28"/>
          <w:szCs w:val="28"/>
        </w:rPr>
        <w:t>Week 10: Final Words of Advice Due</w:t>
      </w:r>
    </w:p>
    <w:p w14:paraId="13C73C26" w14:textId="77777777" w:rsidR="00F65971" w:rsidRPr="00F65971" w:rsidRDefault="00F65971" w:rsidP="00F65971">
      <w:pPr>
        <w:jc w:val="center"/>
        <w:rPr>
          <w:rFonts w:ascii="Book Antiqua" w:hAnsi="Book Antiqua"/>
          <w:sz w:val="28"/>
          <w:szCs w:val="28"/>
        </w:rPr>
      </w:pPr>
    </w:p>
    <w:p w14:paraId="0F3380AF" w14:textId="77777777" w:rsidR="00F65971" w:rsidRPr="00F65971" w:rsidRDefault="00F65971" w:rsidP="00F65971">
      <w:pPr>
        <w:jc w:val="center"/>
        <w:rPr>
          <w:rFonts w:ascii="Book Antiqua" w:hAnsi="Book Antiqua"/>
          <w:sz w:val="28"/>
          <w:szCs w:val="28"/>
        </w:rPr>
      </w:pPr>
    </w:p>
    <w:sectPr w:rsidR="00F65971" w:rsidRPr="00F659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904"/>
    <w:rsid w:val="000112BE"/>
    <w:rsid w:val="00060FA0"/>
    <w:rsid w:val="000840C1"/>
    <w:rsid w:val="00091233"/>
    <w:rsid w:val="0009206A"/>
    <w:rsid w:val="000C4E60"/>
    <w:rsid w:val="000C53A4"/>
    <w:rsid w:val="000F28D1"/>
    <w:rsid w:val="000F4405"/>
    <w:rsid w:val="00110E1E"/>
    <w:rsid w:val="00141843"/>
    <w:rsid w:val="001419CD"/>
    <w:rsid w:val="00164C4F"/>
    <w:rsid w:val="001A1FE1"/>
    <w:rsid w:val="001B46D2"/>
    <w:rsid w:val="001D1E6A"/>
    <w:rsid w:val="00204CDC"/>
    <w:rsid w:val="00232BA2"/>
    <w:rsid w:val="00250637"/>
    <w:rsid w:val="00287A2E"/>
    <w:rsid w:val="002903A9"/>
    <w:rsid w:val="002A6178"/>
    <w:rsid w:val="002C1D1B"/>
    <w:rsid w:val="002E5968"/>
    <w:rsid w:val="002E60E0"/>
    <w:rsid w:val="002F57EE"/>
    <w:rsid w:val="00300195"/>
    <w:rsid w:val="00315962"/>
    <w:rsid w:val="003E14F8"/>
    <w:rsid w:val="003E5345"/>
    <w:rsid w:val="003F6D91"/>
    <w:rsid w:val="00401293"/>
    <w:rsid w:val="00426993"/>
    <w:rsid w:val="00446067"/>
    <w:rsid w:val="00447B5E"/>
    <w:rsid w:val="004651B4"/>
    <w:rsid w:val="00476088"/>
    <w:rsid w:val="004B3385"/>
    <w:rsid w:val="004B6BB3"/>
    <w:rsid w:val="00530E45"/>
    <w:rsid w:val="005533BA"/>
    <w:rsid w:val="00574E59"/>
    <w:rsid w:val="0058740E"/>
    <w:rsid w:val="005B1B74"/>
    <w:rsid w:val="005B433B"/>
    <w:rsid w:val="005D0954"/>
    <w:rsid w:val="005F0429"/>
    <w:rsid w:val="006016A7"/>
    <w:rsid w:val="006265F6"/>
    <w:rsid w:val="00642647"/>
    <w:rsid w:val="00681078"/>
    <w:rsid w:val="006B6E6A"/>
    <w:rsid w:val="007064A2"/>
    <w:rsid w:val="00706C0D"/>
    <w:rsid w:val="00745F24"/>
    <w:rsid w:val="00781991"/>
    <w:rsid w:val="00784D5E"/>
    <w:rsid w:val="00787163"/>
    <w:rsid w:val="0079537B"/>
    <w:rsid w:val="0080597C"/>
    <w:rsid w:val="008370FC"/>
    <w:rsid w:val="0084407A"/>
    <w:rsid w:val="0086406F"/>
    <w:rsid w:val="00874161"/>
    <w:rsid w:val="0089163B"/>
    <w:rsid w:val="008B47E1"/>
    <w:rsid w:val="008E61B7"/>
    <w:rsid w:val="008F39C5"/>
    <w:rsid w:val="009020D1"/>
    <w:rsid w:val="0092348E"/>
    <w:rsid w:val="00925316"/>
    <w:rsid w:val="00952872"/>
    <w:rsid w:val="009D0E92"/>
    <w:rsid w:val="009D3920"/>
    <w:rsid w:val="00A00935"/>
    <w:rsid w:val="00A043F2"/>
    <w:rsid w:val="00A1229B"/>
    <w:rsid w:val="00A8522B"/>
    <w:rsid w:val="00A91DE0"/>
    <w:rsid w:val="00AC225F"/>
    <w:rsid w:val="00AF2A25"/>
    <w:rsid w:val="00AF6841"/>
    <w:rsid w:val="00B22081"/>
    <w:rsid w:val="00B3677F"/>
    <w:rsid w:val="00BA3368"/>
    <w:rsid w:val="00BA611A"/>
    <w:rsid w:val="00BD3733"/>
    <w:rsid w:val="00C12100"/>
    <w:rsid w:val="00C307DE"/>
    <w:rsid w:val="00C36E2D"/>
    <w:rsid w:val="00C61130"/>
    <w:rsid w:val="00C63903"/>
    <w:rsid w:val="00C76542"/>
    <w:rsid w:val="00CA202C"/>
    <w:rsid w:val="00CA7613"/>
    <w:rsid w:val="00D05356"/>
    <w:rsid w:val="00D15E37"/>
    <w:rsid w:val="00D5184D"/>
    <w:rsid w:val="00D91B86"/>
    <w:rsid w:val="00DF2904"/>
    <w:rsid w:val="00E02A98"/>
    <w:rsid w:val="00E331ED"/>
    <w:rsid w:val="00E67CC8"/>
    <w:rsid w:val="00E71765"/>
    <w:rsid w:val="00E75B3F"/>
    <w:rsid w:val="00E77C5C"/>
    <w:rsid w:val="00E8618F"/>
    <w:rsid w:val="00EC1C79"/>
    <w:rsid w:val="00ED35B6"/>
    <w:rsid w:val="00EF1F7E"/>
    <w:rsid w:val="00EF47A9"/>
    <w:rsid w:val="00F3226D"/>
    <w:rsid w:val="00F3723A"/>
    <w:rsid w:val="00F5772B"/>
    <w:rsid w:val="00F652CE"/>
    <w:rsid w:val="00F65971"/>
    <w:rsid w:val="00F8734B"/>
    <w:rsid w:val="00FB3586"/>
    <w:rsid w:val="00FE0927"/>
    <w:rsid w:val="00FE15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E6F62D"/>
  <w15:chartTrackingRefBased/>
  <w15:docId w15:val="{2B698432-885B-B84B-AA7C-8DB9EA9A4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29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F29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29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29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29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290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290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290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290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29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29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29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29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29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29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29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29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2904"/>
    <w:rPr>
      <w:rFonts w:eastAsiaTheme="majorEastAsia" w:cstheme="majorBidi"/>
      <w:color w:val="272727" w:themeColor="text1" w:themeTint="D8"/>
    </w:rPr>
  </w:style>
  <w:style w:type="paragraph" w:styleId="Title">
    <w:name w:val="Title"/>
    <w:basedOn w:val="Normal"/>
    <w:next w:val="Normal"/>
    <w:link w:val="TitleChar"/>
    <w:uiPriority w:val="10"/>
    <w:qFormat/>
    <w:rsid w:val="00DF290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29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290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29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290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F2904"/>
    <w:rPr>
      <w:i/>
      <w:iCs/>
      <w:color w:val="404040" w:themeColor="text1" w:themeTint="BF"/>
    </w:rPr>
  </w:style>
  <w:style w:type="paragraph" w:styleId="ListParagraph">
    <w:name w:val="List Paragraph"/>
    <w:basedOn w:val="Normal"/>
    <w:uiPriority w:val="34"/>
    <w:qFormat/>
    <w:rsid w:val="00DF2904"/>
    <w:pPr>
      <w:ind w:left="720"/>
      <w:contextualSpacing/>
    </w:pPr>
  </w:style>
  <w:style w:type="character" w:styleId="IntenseEmphasis">
    <w:name w:val="Intense Emphasis"/>
    <w:basedOn w:val="DefaultParagraphFont"/>
    <w:uiPriority w:val="21"/>
    <w:qFormat/>
    <w:rsid w:val="00DF2904"/>
    <w:rPr>
      <w:i/>
      <w:iCs/>
      <w:color w:val="0F4761" w:themeColor="accent1" w:themeShade="BF"/>
    </w:rPr>
  </w:style>
  <w:style w:type="paragraph" w:styleId="IntenseQuote">
    <w:name w:val="Intense Quote"/>
    <w:basedOn w:val="Normal"/>
    <w:next w:val="Normal"/>
    <w:link w:val="IntenseQuoteChar"/>
    <w:uiPriority w:val="30"/>
    <w:qFormat/>
    <w:rsid w:val="00DF29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2904"/>
    <w:rPr>
      <w:i/>
      <w:iCs/>
      <w:color w:val="0F4761" w:themeColor="accent1" w:themeShade="BF"/>
    </w:rPr>
  </w:style>
  <w:style w:type="character" w:styleId="IntenseReference">
    <w:name w:val="Intense Reference"/>
    <w:basedOn w:val="DefaultParagraphFont"/>
    <w:uiPriority w:val="32"/>
    <w:qFormat/>
    <w:rsid w:val="00DF290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801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617</Words>
  <Characters>3517</Characters>
  <Application>Microsoft Office Word</Application>
  <DocSecurity>0</DocSecurity>
  <Lines>29</Lines>
  <Paragraphs>8</Paragraphs>
  <ScaleCrop>false</ScaleCrop>
  <Company/>
  <LinksUpToDate>false</LinksUpToDate>
  <CharactersWithSpaces>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Kirsten Schuhmacher</dc:creator>
  <cp:keywords/>
  <dc:description/>
  <cp:lastModifiedBy>Kirsten Schuhmacher</cp:lastModifiedBy>
  <cp:revision>2</cp:revision>
  <dcterms:created xsi:type="dcterms:W3CDTF">2024-05-15T20:41:00Z</dcterms:created>
  <dcterms:modified xsi:type="dcterms:W3CDTF">2024-05-15T21:00:00Z</dcterms:modified>
</cp:coreProperties>
</file>